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F5" w:rsidRPr="007608F5" w:rsidRDefault="007608F5" w:rsidP="007608F5">
      <w:pPr>
        <w:jc w:val="center"/>
        <w:rPr>
          <w:b/>
          <w:sz w:val="44"/>
          <w:szCs w:val="44"/>
        </w:rPr>
      </w:pPr>
      <w:r w:rsidRPr="007608F5">
        <w:rPr>
          <w:b/>
          <w:sz w:val="44"/>
          <w:szCs w:val="44"/>
        </w:rPr>
        <w:t>Dott. Francesco Giasone</w:t>
      </w:r>
    </w:p>
    <w:p w:rsidR="002A60F4" w:rsidRDefault="007608F5" w:rsidP="007608F5">
      <w:pPr>
        <w:jc w:val="center"/>
        <w:rPr>
          <w:b/>
          <w:sz w:val="44"/>
          <w:szCs w:val="44"/>
        </w:rPr>
      </w:pPr>
      <w:r w:rsidRPr="007608F5">
        <w:rPr>
          <w:b/>
          <w:sz w:val="44"/>
          <w:szCs w:val="44"/>
        </w:rPr>
        <w:t>CHINESIOLOGO</w:t>
      </w:r>
    </w:p>
    <w:p w:rsidR="007608F5" w:rsidRDefault="007608F5" w:rsidP="007608F5">
      <w:pPr>
        <w:jc w:val="center"/>
        <w:rPr>
          <w:b/>
          <w:sz w:val="40"/>
          <w:szCs w:val="40"/>
        </w:rPr>
      </w:pPr>
      <w:r w:rsidRPr="007608F5">
        <w:rPr>
          <w:b/>
          <w:sz w:val="40"/>
          <w:szCs w:val="40"/>
        </w:rPr>
        <w:t>Specializzazione</w:t>
      </w:r>
      <w:r w:rsidR="00670916">
        <w:rPr>
          <w:b/>
          <w:sz w:val="40"/>
          <w:szCs w:val="40"/>
        </w:rPr>
        <w:t>:</w:t>
      </w:r>
      <w:r w:rsidRPr="007608F5">
        <w:rPr>
          <w:b/>
          <w:sz w:val="40"/>
          <w:szCs w:val="40"/>
        </w:rPr>
        <w:t xml:space="preserve"> Rieducazione Funzionale</w:t>
      </w:r>
    </w:p>
    <w:p w:rsidR="00D16209" w:rsidRPr="007608F5" w:rsidRDefault="00D16209" w:rsidP="007608F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Chinesiologia</w:t>
      </w:r>
      <w:proofErr w:type="spellEnd"/>
      <w:r>
        <w:rPr>
          <w:b/>
          <w:sz w:val="40"/>
          <w:szCs w:val="40"/>
        </w:rPr>
        <w:t xml:space="preserve"> clinica/Chinesiterapia</w:t>
      </w:r>
    </w:p>
    <w:p w:rsidR="007608F5" w:rsidRDefault="007608F5" w:rsidP="007608F5">
      <w:pPr>
        <w:jc w:val="center"/>
        <w:rPr>
          <w:sz w:val="44"/>
          <w:szCs w:val="44"/>
        </w:rPr>
      </w:pPr>
    </w:p>
    <w:p w:rsidR="007608F5" w:rsidRDefault="007608F5" w:rsidP="007608F5">
      <w:pPr>
        <w:rPr>
          <w:sz w:val="24"/>
          <w:szCs w:val="24"/>
        </w:rPr>
      </w:pPr>
      <w:r>
        <w:rPr>
          <w:sz w:val="24"/>
          <w:szCs w:val="24"/>
        </w:rPr>
        <w:t>Il CHINESIOLOGO è un esperto del movimento umano in tutti i suoi aspetti, in grado di stilare protocolli di esercizio fis</w:t>
      </w:r>
      <w:r w:rsidR="00C804A0">
        <w:rPr>
          <w:sz w:val="24"/>
          <w:szCs w:val="24"/>
        </w:rPr>
        <w:t>ico rivolti sia al soggetto sano</w:t>
      </w:r>
      <w:r>
        <w:rPr>
          <w:sz w:val="24"/>
          <w:szCs w:val="24"/>
        </w:rPr>
        <w:t xml:space="preserve"> (in via preventiva</w:t>
      </w:r>
      <w:r w:rsidR="002C27C6">
        <w:rPr>
          <w:sz w:val="24"/>
          <w:szCs w:val="24"/>
        </w:rPr>
        <w:t>) che al caso patologico.</w:t>
      </w:r>
      <w:r>
        <w:rPr>
          <w:sz w:val="24"/>
          <w:szCs w:val="24"/>
        </w:rPr>
        <w:t xml:space="preserve"> </w:t>
      </w:r>
      <w:r w:rsidR="00E564D0">
        <w:rPr>
          <w:sz w:val="24"/>
          <w:szCs w:val="24"/>
        </w:rPr>
        <w:t xml:space="preserve">   </w:t>
      </w:r>
      <w:r w:rsidR="00C804A0">
        <w:rPr>
          <w:sz w:val="24"/>
          <w:szCs w:val="24"/>
        </w:rPr>
        <w:t>In base all’entità del problema</w:t>
      </w:r>
      <w:r>
        <w:rPr>
          <w:sz w:val="24"/>
          <w:szCs w:val="24"/>
        </w:rPr>
        <w:t xml:space="preserve"> l’obiettivo</w:t>
      </w:r>
      <w:r w:rsidR="00C804A0">
        <w:rPr>
          <w:sz w:val="24"/>
          <w:szCs w:val="24"/>
        </w:rPr>
        <w:t xml:space="preserve"> può essere raggiunto attraverso un percorso rieducativo</w:t>
      </w:r>
      <w:r w:rsidR="002C27C6">
        <w:rPr>
          <w:sz w:val="24"/>
          <w:szCs w:val="24"/>
        </w:rPr>
        <w:t xml:space="preserve"> a livello muscolare e articolare</w:t>
      </w:r>
      <w:r>
        <w:rPr>
          <w:sz w:val="24"/>
          <w:szCs w:val="24"/>
        </w:rPr>
        <w:t xml:space="preserve"> </w:t>
      </w:r>
      <w:r w:rsidR="00C804A0">
        <w:rPr>
          <w:sz w:val="24"/>
          <w:szCs w:val="24"/>
        </w:rPr>
        <w:t>oppure</w:t>
      </w:r>
      <w:r w:rsidR="007E5F47">
        <w:rPr>
          <w:sz w:val="24"/>
          <w:szCs w:val="24"/>
        </w:rPr>
        <w:t>,</w:t>
      </w:r>
      <w:r w:rsidR="00C804A0">
        <w:rPr>
          <w:sz w:val="24"/>
          <w:szCs w:val="24"/>
        </w:rPr>
        <w:t xml:space="preserve"> andando</w:t>
      </w:r>
      <w:r w:rsidR="002C27C6">
        <w:rPr>
          <w:sz w:val="24"/>
          <w:szCs w:val="24"/>
        </w:rPr>
        <w:t xml:space="preserve"> ad innescare</w:t>
      </w:r>
      <w:r w:rsidR="00D16209">
        <w:rPr>
          <w:sz w:val="24"/>
          <w:szCs w:val="24"/>
        </w:rPr>
        <w:t>,</w:t>
      </w:r>
      <w:r w:rsidR="002C27C6">
        <w:rPr>
          <w:sz w:val="24"/>
          <w:szCs w:val="24"/>
        </w:rPr>
        <w:t xml:space="preserve"> attraverso l’esercizio</w:t>
      </w:r>
      <w:r w:rsidR="00D16209">
        <w:rPr>
          <w:sz w:val="24"/>
          <w:szCs w:val="24"/>
        </w:rPr>
        <w:t>,</w:t>
      </w:r>
      <w:r w:rsidR="002C27C6">
        <w:rPr>
          <w:sz w:val="24"/>
          <w:szCs w:val="24"/>
        </w:rPr>
        <w:t xml:space="preserve"> determinati processi fisiologici in grado di migliorare il quadro clinico del paziente (es. soggetti affetti da cardiopatie, osteoporosi, diabete</w:t>
      </w:r>
      <w:r w:rsidR="00C804A0">
        <w:rPr>
          <w:sz w:val="24"/>
          <w:szCs w:val="24"/>
        </w:rPr>
        <w:t xml:space="preserve"> mellito di tipo 2</w:t>
      </w:r>
      <w:r w:rsidR="002C27C6">
        <w:rPr>
          <w:sz w:val="24"/>
          <w:szCs w:val="24"/>
        </w:rPr>
        <w:t xml:space="preserve">, ecc..). </w:t>
      </w:r>
    </w:p>
    <w:p w:rsidR="00932A78" w:rsidRDefault="00932A78" w:rsidP="007608F5">
      <w:pPr>
        <w:rPr>
          <w:sz w:val="24"/>
          <w:szCs w:val="24"/>
        </w:rPr>
      </w:pPr>
    </w:p>
    <w:p w:rsidR="007E5F47" w:rsidRDefault="00B82F52" w:rsidP="007608F5">
      <w:pPr>
        <w:rPr>
          <w:sz w:val="24"/>
          <w:szCs w:val="24"/>
        </w:rPr>
      </w:pPr>
      <w:r w:rsidRPr="00B82F52">
        <w:rPr>
          <w:b/>
          <w:sz w:val="24"/>
          <w:szCs w:val="24"/>
        </w:rPr>
        <w:t>RIEDUCAZIONE FUNZIONALE</w:t>
      </w:r>
      <w:r>
        <w:rPr>
          <w:sz w:val="24"/>
          <w:szCs w:val="24"/>
        </w:rPr>
        <w:t xml:space="preserve">: </w:t>
      </w:r>
    </w:p>
    <w:p w:rsidR="00B82F52" w:rsidRDefault="00DE5045" w:rsidP="007608F5">
      <w:pPr>
        <w:rPr>
          <w:sz w:val="24"/>
          <w:szCs w:val="24"/>
        </w:rPr>
      </w:pPr>
      <w:r>
        <w:rPr>
          <w:sz w:val="24"/>
          <w:szCs w:val="24"/>
        </w:rPr>
        <w:t xml:space="preserve">Il lavoro di </w:t>
      </w:r>
      <w:r>
        <w:rPr>
          <w:b/>
          <w:sz w:val="24"/>
          <w:szCs w:val="24"/>
        </w:rPr>
        <w:t xml:space="preserve">recupero funzionale </w:t>
      </w:r>
      <w:r>
        <w:rPr>
          <w:sz w:val="24"/>
          <w:szCs w:val="24"/>
        </w:rPr>
        <w:t xml:space="preserve">consiste nella creazione di un percorso di lavoro finalizzato al recupero della mobilità articolare e della capacità muscolare compromesse da un infortunio o da interventi chirurgici. </w:t>
      </w:r>
      <w:r w:rsidR="00B82F52">
        <w:rPr>
          <w:sz w:val="24"/>
          <w:szCs w:val="24"/>
        </w:rPr>
        <w:t>L’intervento rieducativo è la fase immediatamente successiva</w:t>
      </w:r>
      <w:r w:rsidR="00D16209">
        <w:rPr>
          <w:sz w:val="24"/>
          <w:szCs w:val="24"/>
        </w:rPr>
        <w:t xml:space="preserve"> o concomitante</w:t>
      </w:r>
      <w:r w:rsidR="00B82F52">
        <w:rPr>
          <w:sz w:val="24"/>
          <w:szCs w:val="24"/>
        </w:rPr>
        <w:t xml:space="preserve"> alla riabilitazione (ad opera ad esempio del fisioterapista o di altre figure sanitarie) in grado di far recuperare la funz</w:t>
      </w:r>
      <w:r>
        <w:rPr>
          <w:sz w:val="24"/>
          <w:szCs w:val="24"/>
        </w:rPr>
        <w:t xml:space="preserve">ione persa </w:t>
      </w:r>
      <w:r w:rsidR="00B82F52">
        <w:rPr>
          <w:sz w:val="24"/>
          <w:szCs w:val="24"/>
        </w:rPr>
        <w:t>a causa di un intervento</w:t>
      </w:r>
      <w:r w:rsidR="005205DB">
        <w:rPr>
          <w:sz w:val="24"/>
          <w:szCs w:val="24"/>
        </w:rPr>
        <w:t xml:space="preserve"> chirurgico</w:t>
      </w:r>
      <w:r>
        <w:rPr>
          <w:sz w:val="24"/>
          <w:szCs w:val="24"/>
        </w:rPr>
        <w:t xml:space="preserve">, traumi </w:t>
      </w:r>
      <w:r w:rsidR="00B82F5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82F52">
        <w:rPr>
          <w:sz w:val="24"/>
          <w:szCs w:val="24"/>
        </w:rPr>
        <w:t xml:space="preserve"> altre patologie a</w:t>
      </w:r>
      <w:r w:rsidR="00E82A8C">
        <w:rPr>
          <w:sz w:val="24"/>
          <w:szCs w:val="24"/>
        </w:rPr>
        <w:t xml:space="preserve"> carico dei sistemi muscolo-</w:t>
      </w:r>
      <w:r w:rsidR="00B82F52">
        <w:rPr>
          <w:sz w:val="24"/>
          <w:szCs w:val="24"/>
        </w:rPr>
        <w:t xml:space="preserve">articolari che comportano atrofia e altre situazioni disabilitanti. Si pensi ad esempio </w:t>
      </w:r>
      <w:r w:rsidR="005205DB">
        <w:rPr>
          <w:sz w:val="24"/>
          <w:szCs w:val="24"/>
        </w:rPr>
        <w:t>ad un soggetto che ha subito un intervento di ricostruzione LCA</w:t>
      </w:r>
      <w:r w:rsidR="00E82A8C">
        <w:rPr>
          <w:sz w:val="24"/>
          <w:szCs w:val="24"/>
        </w:rPr>
        <w:t xml:space="preserve"> nella fase post fisioterapica</w:t>
      </w:r>
      <w:r w:rsidR="005205DB">
        <w:rPr>
          <w:sz w:val="24"/>
          <w:szCs w:val="24"/>
        </w:rPr>
        <w:t>,</w:t>
      </w:r>
      <w:r>
        <w:rPr>
          <w:sz w:val="24"/>
          <w:szCs w:val="24"/>
        </w:rPr>
        <w:t xml:space="preserve"> soggetti con </w:t>
      </w:r>
      <w:r w:rsidR="005205DB">
        <w:rPr>
          <w:sz w:val="24"/>
          <w:szCs w:val="24"/>
        </w:rPr>
        <w:t xml:space="preserve"> sindrome da conflitto </w:t>
      </w:r>
      <w:proofErr w:type="spellStart"/>
      <w:r w:rsidR="005205DB">
        <w:rPr>
          <w:sz w:val="24"/>
          <w:szCs w:val="24"/>
        </w:rPr>
        <w:t>sub-acromiale</w:t>
      </w:r>
      <w:proofErr w:type="spellEnd"/>
      <w:r w:rsidR="005205DB">
        <w:rPr>
          <w:sz w:val="24"/>
          <w:szCs w:val="24"/>
        </w:rPr>
        <w:t>, ecc..</w:t>
      </w:r>
    </w:p>
    <w:p w:rsidR="00E82A8C" w:rsidRDefault="00E82A8C" w:rsidP="007608F5">
      <w:pPr>
        <w:rPr>
          <w:sz w:val="24"/>
          <w:szCs w:val="24"/>
        </w:rPr>
      </w:pPr>
    </w:p>
    <w:p w:rsidR="00E82A8C" w:rsidRDefault="00E82A8C" w:rsidP="007608F5">
      <w:pPr>
        <w:rPr>
          <w:sz w:val="24"/>
          <w:szCs w:val="24"/>
        </w:rPr>
      </w:pPr>
      <w:r w:rsidRPr="00E82A8C">
        <w:rPr>
          <w:b/>
          <w:sz w:val="24"/>
          <w:szCs w:val="24"/>
        </w:rPr>
        <w:t>GINNASTICA POSTURALE</w:t>
      </w:r>
      <w:r>
        <w:rPr>
          <w:sz w:val="24"/>
          <w:szCs w:val="24"/>
        </w:rPr>
        <w:t>:</w:t>
      </w:r>
    </w:p>
    <w:p w:rsidR="00E82A8C" w:rsidRDefault="00C72E99" w:rsidP="007608F5">
      <w:pPr>
        <w:rPr>
          <w:sz w:val="24"/>
          <w:szCs w:val="24"/>
        </w:rPr>
      </w:pPr>
      <w:r>
        <w:rPr>
          <w:sz w:val="24"/>
          <w:szCs w:val="24"/>
        </w:rPr>
        <w:t xml:space="preserve">L’attività posturale è una pratica ormai da tempo utilizzata e consolidata sia in ambito terapeutico (per la rieducazione al giusto assetto corporeo) che sportivo. </w:t>
      </w:r>
      <w:r w:rsidR="00E82A8C">
        <w:rPr>
          <w:sz w:val="24"/>
          <w:szCs w:val="24"/>
        </w:rPr>
        <w:t xml:space="preserve">Dolori, indolenzimenti, problematiche muscolo-articolari e posturali, sono condizioni alle quali siamo soggetti durante l’arco di tutta la nostra vita. La </w:t>
      </w:r>
      <w:proofErr w:type="spellStart"/>
      <w:r w:rsidR="00E82A8C">
        <w:rPr>
          <w:sz w:val="24"/>
          <w:szCs w:val="24"/>
        </w:rPr>
        <w:t>posturologia</w:t>
      </w:r>
      <w:proofErr w:type="spellEnd"/>
      <w:r w:rsidR="00E82A8C">
        <w:rPr>
          <w:sz w:val="24"/>
          <w:szCs w:val="24"/>
        </w:rPr>
        <w:t xml:space="preserve"> è la disciplina che analizza e individua i complessi meccanismi che l’organismo mette in atto per mantenere uno stato funzionale e, possibilmente in assenza di dolore. La ginnastica posturale propone protocolli e </w:t>
      </w:r>
      <w:r>
        <w:rPr>
          <w:sz w:val="24"/>
          <w:szCs w:val="24"/>
        </w:rPr>
        <w:t xml:space="preserve">precise sequenze di posizioni e movimenti che indirizzano l’organismo verso un naturale riequilibrio. Il più grande valore che possiamo trasferire alle persone, non si limita all’intervento e alla risoluzione di un determinato </w:t>
      </w:r>
      <w:r>
        <w:rPr>
          <w:sz w:val="24"/>
          <w:szCs w:val="24"/>
        </w:rPr>
        <w:lastRenderedPageBreak/>
        <w:t>disagio, ma all’insegnamento relativo alla prevenzione e all’autogestione che è possibile mettere in atto.</w:t>
      </w:r>
    </w:p>
    <w:p w:rsidR="00932A78" w:rsidRDefault="00932A78" w:rsidP="007608F5">
      <w:pPr>
        <w:rPr>
          <w:sz w:val="24"/>
          <w:szCs w:val="24"/>
        </w:rPr>
      </w:pPr>
    </w:p>
    <w:p w:rsidR="00932A78" w:rsidRPr="00932A78" w:rsidRDefault="00932A78" w:rsidP="007608F5">
      <w:pPr>
        <w:rPr>
          <w:b/>
          <w:sz w:val="28"/>
          <w:szCs w:val="28"/>
        </w:rPr>
      </w:pPr>
      <w:r w:rsidRPr="00932A78">
        <w:rPr>
          <w:b/>
          <w:sz w:val="28"/>
          <w:szCs w:val="28"/>
        </w:rPr>
        <w:t>BENDAGGIO CON TAPING ELASTICO</w:t>
      </w:r>
    </w:p>
    <w:p w:rsidR="007B32C7" w:rsidRDefault="007B32C7" w:rsidP="007608F5">
      <w:pPr>
        <w:rPr>
          <w:sz w:val="24"/>
          <w:szCs w:val="24"/>
        </w:rPr>
      </w:pPr>
    </w:p>
    <w:p w:rsidR="00C72E99" w:rsidRDefault="002D1321" w:rsidP="007608F5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>AFA (Attività Fisica Adattata) NEL SOGGETTO CON PATOLOGIA A CARICO DELL’APPARATO CARDIOVASCOLARE (SOGGETTO INFARTUATO E CLINICAMENTE STABILIZZATO, IPERTENZIONE ARTERIOSA, ECC..).</w:t>
      </w:r>
    </w:p>
    <w:p w:rsidR="00C916FD" w:rsidRDefault="00C916FD" w:rsidP="007608F5">
      <w:pPr>
        <w:rPr>
          <w:b/>
          <w:sz w:val="28"/>
          <w:szCs w:val="28"/>
        </w:rPr>
      </w:pPr>
    </w:p>
    <w:p w:rsidR="00C916FD" w:rsidRPr="00C916FD" w:rsidRDefault="00D16209" w:rsidP="00760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AFA</w:t>
      </w:r>
      <w:r w:rsidR="00C916FD">
        <w:rPr>
          <w:b/>
          <w:sz w:val="28"/>
          <w:szCs w:val="28"/>
        </w:rPr>
        <w:t xml:space="preserve"> PER ADULTI E ANZIANI</w:t>
      </w:r>
      <w:r>
        <w:rPr>
          <w:b/>
          <w:sz w:val="28"/>
          <w:szCs w:val="28"/>
        </w:rPr>
        <w:t>.</w:t>
      </w:r>
    </w:p>
    <w:p w:rsidR="002D1321" w:rsidRDefault="002D1321" w:rsidP="007608F5">
      <w:pPr>
        <w:rPr>
          <w:b/>
          <w:sz w:val="24"/>
          <w:szCs w:val="24"/>
        </w:rPr>
      </w:pPr>
    </w:p>
    <w:p w:rsidR="00DE5045" w:rsidRDefault="002D1321" w:rsidP="00D16209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 xml:space="preserve">AFA NEL SOGGETTO AFFETTO DA DIABETE MELLITO </w:t>
      </w:r>
      <w:proofErr w:type="spellStart"/>
      <w:r w:rsidRPr="00C916FD">
        <w:rPr>
          <w:b/>
          <w:sz w:val="28"/>
          <w:szCs w:val="28"/>
        </w:rPr>
        <w:t>DI</w:t>
      </w:r>
      <w:proofErr w:type="spellEnd"/>
      <w:r w:rsidRPr="00C916FD">
        <w:rPr>
          <w:b/>
          <w:sz w:val="28"/>
          <w:szCs w:val="28"/>
        </w:rPr>
        <w:t xml:space="preserve"> TIPO2</w:t>
      </w:r>
      <w:r w:rsidR="00DE5045" w:rsidRPr="00C916FD">
        <w:rPr>
          <w:b/>
          <w:sz w:val="28"/>
          <w:szCs w:val="28"/>
        </w:rPr>
        <w:t>.</w:t>
      </w:r>
    </w:p>
    <w:p w:rsidR="00D16209" w:rsidRPr="00C916FD" w:rsidRDefault="00D16209" w:rsidP="00D16209">
      <w:pPr>
        <w:rPr>
          <w:b/>
          <w:sz w:val="28"/>
          <w:szCs w:val="28"/>
        </w:rPr>
      </w:pPr>
    </w:p>
    <w:p w:rsidR="002D1321" w:rsidRPr="00ED30D8" w:rsidRDefault="002D1321" w:rsidP="007608F5">
      <w:pPr>
        <w:rPr>
          <w:b/>
          <w:sz w:val="24"/>
          <w:szCs w:val="24"/>
        </w:rPr>
      </w:pPr>
      <w:r w:rsidRPr="00C916FD">
        <w:rPr>
          <w:b/>
          <w:sz w:val="28"/>
          <w:szCs w:val="28"/>
        </w:rPr>
        <w:t>AFA NEL SOGGETTO SARCOPENICO.</w:t>
      </w:r>
    </w:p>
    <w:p w:rsidR="002D1321" w:rsidRPr="00C916FD" w:rsidRDefault="002D1321" w:rsidP="007608F5">
      <w:pPr>
        <w:rPr>
          <w:b/>
          <w:sz w:val="28"/>
          <w:szCs w:val="28"/>
        </w:rPr>
      </w:pPr>
    </w:p>
    <w:p w:rsidR="00C804A0" w:rsidRPr="00C916FD" w:rsidRDefault="002D1321" w:rsidP="007608F5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>AFA NEL SOGGETTO AFFETTO DA SM(Sclerosi Multipla).</w:t>
      </w:r>
    </w:p>
    <w:p w:rsidR="002D1321" w:rsidRPr="00C916FD" w:rsidRDefault="002D1321" w:rsidP="007608F5">
      <w:pPr>
        <w:rPr>
          <w:b/>
          <w:sz w:val="28"/>
          <w:szCs w:val="28"/>
        </w:rPr>
      </w:pPr>
    </w:p>
    <w:p w:rsidR="002D1321" w:rsidRPr="00C916FD" w:rsidRDefault="002D1321" w:rsidP="007608F5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>AFA NEL SOGGETTO AFFETTO DA OBESITA’.</w:t>
      </w:r>
    </w:p>
    <w:p w:rsidR="002D1321" w:rsidRPr="00C916FD" w:rsidRDefault="002D1321" w:rsidP="007608F5">
      <w:pPr>
        <w:rPr>
          <w:b/>
          <w:sz w:val="28"/>
          <w:szCs w:val="28"/>
        </w:rPr>
      </w:pPr>
    </w:p>
    <w:p w:rsidR="002D1321" w:rsidRPr="00C916FD" w:rsidRDefault="002D1321" w:rsidP="007608F5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>AFA NEL SOGGETTO AFFETTO DA OSTEOPOROSI.</w:t>
      </w:r>
    </w:p>
    <w:p w:rsidR="002D1321" w:rsidRPr="00C916FD" w:rsidRDefault="002D1321" w:rsidP="007608F5">
      <w:pPr>
        <w:rPr>
          <w:b/>
          <w:sz w:val="28"/>
          <w:szCs w:val="28"/>
        </w:rPr>
      </w:pPr>
    </w:p>
    <w:p w:rsidR="002D1321" w:rsidRPr="00C916FD" w:rsidRDefault="002D1321" w:rsidP="007608F5">
      <w:pPr>
        <w:rPr>
          <w:b/>
          <w:sz w:val="28"/>
          <w:szCs w:val="28"/>
        </w:rPr>
      </w:pPr>
      <w:r w:rsidRPr="00C916FD">
        <w:rPr>
          <w:b/>
          <w:sz w:val="28"/>
          <w:szCs w:val="28"/>
        </w:rPr>
        <w:t>AFA</w:t>
      </w:r>
      <w:r w:rsidR="00395217" w:rsidRPr="00C916FD">
        <w:rPr>
          <w:b/>
          <w:sz w:val="28"/>
          <w:szCs w:val="28"/>
        </w:rPr>
        <w:t xml:space="preserve"> NEL SOGGETTO AFFETTO DA ARTRITE O ARTROSI.</w:t>
      </w:r>
    </w:p>
    <w:p w:rsidR="00395217" w:rsidRPr="00C916FD" w:rsidRDefault="00395217" w:rsidP="007608F5">
      <w:pPr>
        <w:rPr>
          <w:b/>
          <w:sz w:val="28"/>
          <w:szCs w:val="28"/>
        </w:rPr>
      </w:pPr>
    </w:p>
    <w:p w:rsidR="00395217" w:rsidRPr="00C916FD" w:rsidRDefault="00C916FD" w:rsidP="00760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AFA NEL SOGGETTO AFFETTO DA PUBALGIA.</w:t>
      </w:r>
    </w:p>
    <w:sectPr w:rsidR="00395217" w:rsidRPr="00C916FD" w:rsidSect="002A6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08F5"/>
    <w:rsid w:val="002A60F4"/>
    <w:rsid w:val="002C27C6"/>
    <w:rsid w:val="002D1321"/>
    <w:rsid w:val="00395217"/>
    <w:rsid w:val="005205DB"/>
    <w:rsid w:val="005708C3"/>
    <w:rsid w:val="00670916"/>
    <w:rsid w:val="007608F5"/>
    <w:rsid w:val="007B32C7"/>
    <w:rsid w:val="007E5F47"/>
    <w:rsid w:val="00932A78"/>
    <w:rsid w:val="00B82F52"/>
    <w:rsid w:val="00C125EC"/>
    <w:rsid w:val="00C72E99"/>
    <w:rsid w:val="00C804A0"/>
    <w:rsid w:val="00C916FD"/>
    <w:rsid w:val="00C93170"/>
    <w:rsid w:val="00D16209"/>
    <w:rsid w:val="00D93BBA"/>
    <w:rsid w:val="00DE5045"/>
    <w:rsid w:val="00E564D0"/>
    <w:rsid w:val="00E82A8C"/>
    <w:rsid w:val="00E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2020-07-10T14:02:00Z</dcterms:created>
  <dcterms:modified xsi:type="dcterms:W3CDTF">2021-04-11T09:29:00Z</dcterms:modified>
</cp:coreProperties>
</file>